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E8E8" w14:textId="372A75DB" w:rsidR="00137690" w:rsidRPr="003C3315" w:rsidRDefault="00137690">
      <w:pPr>
        <w:rPr>
          <w:rFonts w:ascii="FHP Sun Office" w:hAnsi="FHP Sun Office"/>
          <w:color w:val="4C94D8" w:themeColor="text2" w:themeTint="80"/>
        </w:rPr>
      </w:pPr>
      <w:r w:rsidRPr="003C3315">
        <w:rPr>
          <w:rFonts w:ascii="FHP Sun Office" w:hAnsi="FHP Sun Office"/>
          <w:color w:val="4C94D8" w:themeColor="text2" w:themeTint="80"/>
        </w:rPr>
        <w:t xml:space="preserve">Gesetzliche Neuregelung hinsichtlich der Umsatzsteuer </w:t>
      </w:r>
      <w:r w:rsidR="002A716C">
        <w:rPr>
          <w:rFonts w:ascii="FHP Sun Office" w:hAnsi="FHP Sun Office"/>
          <w:color w:val="4C94D8" w:themeColor="text2" w:themeTint="80"/>
        </w:rPr>
        <w:t xml:space="preserve">(2b UstG) </w:t>
      </w:r>
      <w:r w:rsidRPr="003C3315">
        <w:rPr>
          <w:rFonts w:ascii="FHP Sun Office" w:hAnsi="FHP Sun Office"/>
          <w:color w:val="4C94D8" w:themeColor="text2" w:themeTint="80"/>
        </w:rPr>
        <w:t>wird zum 01.01.2027 für die Fachhochschule Potsdam wirksam</w:t>
      </w:r>
    </w:p>
    <w:p w14:paraId="3E4FADCE" w14:textId="77777777" w:rsidR="00137690" w:rsidRPr="00395D31" w:rsidRDefault="00137690">
      <w:pPr>
        <w:rPr>
          <w:rFonts w:ascii="FHP Sun Office" w:hAnsi="FHP Sun Office"/>
          <w:sz w:val="20"/>
          <w:szCs w:val="20"/>
        </w:rPr>
      </w:pPr>
    </w:p>
    <w:p w14:paraId="25E86D1C" w14:textId="48C47164" w:rsidR="00137690" w:rsidRPr="00395D31" w:rsidRDefault="00137690">
      <w:pPr>
        <w:rPr>
          <w:rFonts w:ascii="FHP Sun Office" w:hAnsi="FHP Sun Office"/>
          <w:sz w:val="20"/>
          <w:szCs w:val="20"/>
        </w:rPr>
      </w:pPr>
      <w:r w:rsidRPr="00395D31">
        <w:rPr>
          <w:rFonts w:ascii="FHP Sun Office" w:hAnsi="FHP Sun Office"/>
          <w:sz w:val="20"/>
          <w:szCs w:val="20"/>
        </w:rPr>
        <w:t xml:space="preserve">Die Übergangsregelung zur Besteuerung von juristischen Personen des öffentlichen Rechts </w:t>
      </w:r>
      <w:r w:rsidR="00377618" w:rsidRPr="00395D31">
        <w:rPr>
          <w:rFonts w:ascii="FHP Sun Office" w:hAnsi="FHP Sun Office"/>
          <w:sz w:val="20"/>
          <w:szCs w:val="20"/>
        </w:rPr>
        <w:t>endet nach vielen Jahren zum 01.01.2027.</w:t>
      </w:r>
    </w:p>
    <w:p w14:paraId="0CAC70AB" w14:textId="18CD2A3D" w:rsidR="00377618" w:rsidRPr="00395D31" w:rsidRDefault="00377618">
      <w:pPr>
        <w:rPr>
          <w:rFonts w:ascii="FHP Sun Office" w:hAnsi="FHP Sun Office"/>
          <w:sz w:val="20"/>
          <w:szCs w:val="20"/>
        </w:rPr>
      </w:pPr>
      <w:r w:rsidRPr="00395D31">
        <w:rPr>
          <w:rFonts w:ascii="FHP Sun Office" w:hAnsi="FHP Sun Office"/>
          <w:sz w:val="20"/>
          <w:szCs w:val="20"/>
        </w:rPr>
        <w:t xml:space="preserve">Die Unternehmereigenschaft für die Fachhochschule Potsdam wandelt sich grundsätzlich, sie gilt </w:t>
      </w:r>
      <w:r w:rsidR="00880124" w:rsidRPr="00395D31">
        <w:rPr>
          <w:rFonts w:ascii="FHP Sun Office" w:hAnsi="FHP Sun Office"/>
          <w:sz w:val="20"/>
          <w:szCs w:val="20"/>
        </w:rPr>
        <w:t xml:space="preserve">dann </w:t>
      </w:r>
      <w:r w:rsidRPr="00395D31">
        <w:rPr>
          <w:rFonts w:ascii="FHP Sun Office" w:hAnsi="FHP Sun Office"/>
          <w:sz w:val="20"/>
          <w:szCs w:val="20"/>
        </w:rPr>
        <w:t xml:space="preserve">allgemein als </w:t>
      </w:r>
      <w:r w:rsidRPr="00725F2F">
        <w:rPr>
          <w:rFonts w:ascii="FHP Sun Office" w:hAnsi="FHP Sun Office"/>
          <w:b/>
          <w:bCs/>
          <w:sz w:val="20"/>
          <w:szCs w:val="20"/>
        </w:rPr>
        <w:t>umsatzsteuerpflichtige Unternehmerin</w:t>
      </w:r>
      <w:r w:rsidRPr="00395D31">
        <w:rPr>
          <w:rFonts w:ascii="FHP Sun Office" w:hAnsi="FHP Sun Office"/>
          <w:sz w:val="20"/>
          <w:szCs w:val="20"/>
        </w:rPr>
        <w:t xml:space="preserve">. </w:t>
      </w:r>
      <w:r w:rsidR="006B3B0C" w:rsidRPr="00395D31">
        <w:rPr>
          <w:rFonts w:ascii="FHP Sun Office" w:hAnsi="FHP Sun Office"/>
          <w:sz w:val="20"/>
          <w:szCs w:val="20"/>
        </w:rPr>
        <w:t>Die bisherige Anknüpfung an den körperschaftsteuerlichen „Betrieb gewerblicher Art“ wird aufgegeben.</w:t>
      </w:r>
    </w:p>
    <w:p w14:paraId="3F6EB3D4" w14:textId="0B35B16B" w:rsidR="006B3B0C" w:rsidRDefault="006B3B0C" w:rsidP="00137690">
      <w:pPr>
        <w:rPr>
          <w:rFonts w:ascii="FHP Sun Office" w:hAnsi="FHP Sun Office"/>
          <w:sz w:val="20"/>
          <w:szCs w:val="20"/>
        </w:rPr>
      </w:pPr>
      <w:r w:rsidRPr="00395D31">
        <w:rPr>
          <w:rFonts w:ascii="FHP Sun Office" w:hAnsi="FHP Sun Office"/>
          <w:sz w:val="20"/>
          <w:szCs w:val="20"/>
        </w:rPr>
        <w:t>Ausnahmen regelt der § 2b) Umsatzsteuergesetz (UStG), danach gelten „…juristische Personen des öffentlichen Rechts nicht als Unternehmer im Sinne des § 2, soweit sie Tätigkeiten ausüben, die ihnen im Rahmen der öffentlichen Gewalt obliegen …“ sowie „… eine Behandlung als Nichtunternehmer [nicht] zu größeren Wettbewerbs-verzerrungen führen…“.</w:t>
      </w:r>
    </w:p>
    <w:p w14:paraId="26ABA5C3" w14:textId="424F01C7" w:rsidR="00CC7925" w:rsidRPr="00725F2F" w:rsidRDefault="00CC7925" w:rsidP="00137690">
      <w:pPr>
        <w:rPr>
          <w:rFonts w:ascii="FHP Sun Office" w:hAnsi="FHP Sun Office"/>
          <w:b/>
          <w:bCs/>
          <w:sz w:val="20"/>
          <w:szCs w:val="20"/>
        </w:rPr>
      </w:pPr>
      <w:r w:rsidRPr="00725F2F">
        <w:rPr>
          <w:rFonts w:ascii="FHP Sun Office" w:hAnsi="FHP Sun Office"/>
          <w:b/>
          <w:bCs/>
          <w:sz w:val="20"/>
          <w:szCs w:val="20"/>
        </w:rPr>
        <w:t>Was ändert sich dadurch für uns konkret?</w:t>
      </w:r>
    </w:p>
    <w:p w14:paraId="12B66C80" w14:textId="37A9A727" w:rsidR="00616A50" w:rsidRPr="00395D31" w:rsidRDefault="00B82C37" w:rsidP="00137690">
      <w:pPr>
        <w:rPr>
          <w:rFonts w:ascii="FHP Sun Office" w:hAnsi="FHP Sun Office"/>
          <w:sz w:val="20"/>
          <w:szCs w:val="20"/>
        </w:rPr>
      </w:pPr>
      <w:r w:rsidRPr="00395D31">
        <w:rPr>
          <w:rFonts w:ascii="FHP Sun Office" w:hAnsi="FHP Sun Office"/>
          <w:sz w:val="20"/>
          <w:szCs w:val="20"/>
        </w:rPr>
        <w:t xml:space="preserve">Änderungen </w:t>
      </w:r>
      <w:r w:rsidR="00616A50" w:rsidRPr="00395D31">
        <w:rPr>
          <w:rFonts w:ascii="FHP Sun Office" w:hAnsi="FHP Sun Office"/>
          <w:sz w:val="20"/>
          <w:szCs w:val="20"/>
        </w:rPr>
        <w:t xml:space="preserve">hieraus </w:t>
      </w:r>
      <w:r w:rsidRPr="00395D31">
        <w:rPr>
          <w:rFonts w:ascii="FHP Sun Office" w:hAnsi="FHP Sun Office"/>
          <w:sz w:val="20"/>
          <w:szCs w:val="20"/>
        </w:rPr>
        <w:t xml:space="preserve">ergeben sich innerhalb unserer Hochschule insbesondere </w:t>
      </w:r>
      <w:r w:rsidR="00B85EFB">
        <w:rPr>
          <w:rFonts w:ascii="FHP Sun Office" w:hAnsi="FHP Sun Office"/>
          <w:sz w:val="20"/>
          <w:szCs w:val="20"/>
        </w:rPr>
        <w:t xml:space="preserve">in </w:t>
      </w:r>
      <w:r w:rsidRPr="00395D31">
        <w:rPr>
          <w:rFonts w:ascii="FHP Sun Office" w:hAnsi="FHP Sun Office"/>
          <w:sz w:val="20"/>
          <w:szCs w:val="20"/>
        </w:rPr>
        <w:t xml:space="preserve">den Bereichen </w:t>
      </w:r>
      <w:r w:rsidRPr="00725F2F">
        <w:rPr>
          <w:rFonts w:ascii="FHP Sun Office" w:hAnsi="FHP Sun Office"/>
          <w:b/>
          <w:bCs/>
          <w:sz w:val="20"/>
          <w:szCs w:val="20"/>
        </w:rPr>
        <w:t xml:space="preserve">Vermietung / Verpachtung </w:t>
      </w:r>
      <w:r w:rsidR="003D1C49" w:rsidRPr="00725F2F">
        <w:rPr>
          <w:rFonts w:ascii="FHP Sun Office" w:hAnsi="FHP Sun Office"/>
          <w:b/>
          <w:bCs/>
          <w:sz w:val="20"/>
          <w:szCs w:val="20"/>
        </w:rPr>
        <w:t>sowie wissenschaftlicher Dienstleistungen</w:t>
      </w:r>
      <w:r w:rsidR="003D1C49" w:rsidRPr="00395D31">
        <w:rPr>
          <w:rFonts w:ascii="FHP Sun Office" w:hAnsi="FHP Sun Office"/>
          <w:sz w:val="20"/>
          <w:szCs w:val="20"/>
        </w:rPr>
        <w:t xml:space="preserve"> in kleineren Betriebseinheiten (zum Beispiel Restaurierung).</w:t>
      </w:r>
      <w:r w:rsidR="00CC7925">
        <w:rPr>
          <w:rFonts w:ascii="FHP Sun Office" w:hAnsi="FHP Sun Office"/>
          <w:sz w:val="20"/>
          <w:szCs w:val="20"/>
        </w:rPr>
        <w:t xml:space="preserve"> </w:t>
      </w:r>
      <w:r w:rsidR="00616A50" w:rsidRPr="00395D31">
        <w:rPr>
          <w:rFonts w:ascii="FHP Sun Office" w:hAnsi="FHP Sun Office"/>
          <w:sz w:val="20"/>
          <w:szCs w:val="20"/>
        </w:rPr>
        <w:t xml:space="preserve">Sie sollten daher bei der </w:t>
      </w:r>
      <w:r w:rsidR="00616A50" w:rsidRPr="00725F2F">
        <w:rPr>
          <w:rFonts w:ascii="FHP Sun Office" w:hAnsi="FHP Sun Office"/>
          <w:b/>
          <w:bCs/>
          <w:sz w:val="20"/>
          <w:szCs w:val="20"/>
        </w:rPr>
        <w:t xml:space="preserve">Anbahnung neuer Projektvorhaben </w:t>
      </w:r>
      <w:proofErr w:type="gramStart"/>
      <w:r w:rsidR="00616A50" w:rsidRPr="00395D31">
        <w:rPr>
          <w:rFonts w:ascii="FHP Sun Office" w:hAnsi="FHP Sun Office"/>
          <w:sz w:val="20"/>
          <w:szCs w:val="20"/>
        </w:rPr>
        <w:t>gegenüber den potenziellen Partner</w:t>
      </w:r>
      <w:proofErr w:type="gramEnd"/>
      <w:r w:rsidR="00616A50" w:rsidRPr="00395D31">
        <w:rPr>
          <w:rFonts w:ascii="FHP Sun Office" w:hAnsi="FHP Sun Office"/>
          <w:sz w:val="20"/>
          <w:szCs w:val="20"/>
        </w:rPr>
        <w:t xml:space="preserve">*innen die Möglichkeit der Besteuerung kommunizieren. In der Regel wird </w:t>
      </w:r>
      <w:r w:rsidR="00880124" w:rsidRPr="00395D31">
        <w:rPr>
          <w:rFonts w:ascii="FHP Sun Office" w:hAnsi="FHP Sun Office"/>
          <w:sz w:val="20"/>
          <w:szCs w:val="20"/>
        </w:rPr>
        <w:t>die Besteuerung</w:t>
      </w:r>
      <w:r w:rsidR="00616A50" w:rsidRPr="00395D31">
        <w:rPr>
          <w:rFonts w:ascii="FHP Sun Office" w:hAnsi="FHP Sun Office"/>
          <w:sz w:val="20"/>
          <w:szCs w:val="20"/>
        </w:rPr>
        <w:t xml:space="preserve"> zu zusätzlichen Ausgaben bei dem*der Projektpartner*</w:t>
      </w:r>
      <w:proofErr w:type="gramStart"/>
      <w:r w:rsidR="00616A50" w:rsidRPr="00395D31">
        <w:rPr>
          <w:rFonts w:ascii="FHP Sun Office" w:hAnsi="FHP Sun Office"/>
          <w:sz w:val="20"/>
          <w:szCs w:val="20"/>
        </w:rPr>
        <w:t>in führen</w:t>
      </w:r>
      <w:proofErr w:type="gramEnd"/>
      <w:r w:rsidR="00616A50" w:rsidRPr="00395D31">
        <w:rPr>
          <w:rFonts w:ascii="FHP Sun Office" w:hAnsi="FHP Sun Office"/>
          <w:sz w:val="20"/>
          <w:szCs w:val="20"/>
        </w:rPr>
        <w:t>, wenn diese nicht zum Vorsteuerabzug berechtigt sind, zum Beispiel öffentliche Einrichtungen, Vereine</w:t>
      </w:r>
      <w:r w:rsidR="00880124" w:rsidRPr="00395D31">
        <w:rPr>
          <w:rFonts w:ascii="FHP Sun Office" w:hAnsi="FHP Sun Office"/>
          <w:sz w:val="20"/>
          <w:szCs w:val="20"/>
        </w:rPr>
        <w:t xml:space="preserve"> </w:t>
      </w:r>
      <w:proofErr w:type="gramStart"/>
      <w:r w:rsidR="00880124" w:rsidRPr="00395D31">
        <w:rPr>
          <w:rFonts w:ascii="FHP Sun Office" w:hAnsi="FHP Sun Office"/>
          <w:sz w:val="20"/>
          <w:szCs w:val="20"/>
        </w:rPr>
        <w:t>u.Ä.</w:t>
      </w:r>
      <w:r w:rsidR="00D066FF">
        <w:rPr>
          <w:rFonts w:ascii="FHP Sun Office" w:hAnsi="FHP Sun Office"/>
          <w:sz w:val="20"/>
          <w:szCs w:val="20"/>
        </w:rPr>
        <w:t>.</w:t>
      </w:r>
      <w:proofErr w:type="gramEnd"/>
    </w:p>
    <w:p w14:paraId="53B8DAEC" w14:textId="16B89141" w:rsidR="00880124" w:rsidRPr="00725F2F" w:rsidRDefault="00CC7925" w:rsidP="00616A50">
      <w:pPr>
        <w:rPr>
          <w:rFonts w:ascii="FHP Sun Office" w:hAnsi="FHP Sun Office"/>
          <w:b/>
          <w:bCs/>
          <w:sz w:val="20"/>
          <w:szCs w:val="20"/>
        </w:rPr>
      </w:pPr>
      <w:r w:rsidRPr="00725F2F">
        <w:rPr>
          <w:rFonts w:ascii="FHP Sun Office" w:hAnsi="FHP Sun Office"/>
          <w:b/>
          <w:bCs/>
          <w:sz w:val="20"/>
          <w:szCs w:val="20"/>
        </w:rPr>
        <w:t>Wer unterstützt</w:t>
      </w:r>
      <w:r>
        <w:rPr>
          <w:rFonts w:ascii="FHP Sun Office" w:hAnsi="FHP Sun Office"/>
          <w:b/>
          <w:bCs/>
          <w:sz w:val="20"/>
          <w:szCs w:val="20"/>
        </w:rPr>
        <w:t xml:space="preserve"> und was passiert als Nächstes</w:t>
      </w:r>
      <w:r w:rsidRPr="00725F2F">
        <w:rPr>
          <w:rFonts w:ascii="FHP Sun Office" w:hAnsi="FHP Sun Office"/>
          <w:b/>
          <w:bCs/>
          <w:sz w:val="20"/>
          <w:szCs w:val="20"/>
        </w:rPr>
        <w:t>?</w:t>
      </w:r>
    </w:p>
    <w:p w14:paraId="3800EE17" w14:textId="3841F87B" w:rsidR="00616A50" w:rsidRPr="00395D31" w:rsidRDefault="00616A50" w:rsidP="00616A50">
      <w:pPr>
        <w:rPr>
          <w:rFonts w:ascii="FHP Sun Office" w:hAnsi="FHP Sun Office"/>
          <w:sz w:val="20"/>
          <w:szCs w:val="20"/>
        </w:rPr>
      </w:pPr>
      <w:r w:rsidRPr="00395D31">
        <w:rPr>
          <w:rFonts w:ascii="FHP Sun Office" w:hAnsi="FHP Sun Office"/>
          <w:sz w:val="20"/>
          <w:szCs w:val="20"/>
        </w:rPr>
        <w:t xml:space="preserve">Die Stabsstelle für </w:t>
      </w:r>
      <w:r w:rsidRPr="00725F2F">
        <w:rPr>
          <w:rFonts w:ascii="FHP Sun Office" w:hAnsi="FHP Sun Office"/>
          <w:b/>
          <w:bCs/>
          <w:sz w:val="20"/>
          <w:szCs w:val="20"/>
        </w:rPr>
        <w:t xml:space="preserve">Hochschulplanung und -entwicklung </w:t>
      </w:r>
      <w:r w:rsidR="00880124" w:rsidRPr="00725F2F">
        <w:rPr>
          <w:rFonts w:ascii="FHP Sun Office" w:hAnsi="FHP Sun Office"/>
          <w:b/>
          <w:bCs/>
          <w:sz w:val="20"/>
          <w:szCs w:val="20"/>
        </w:rPr>
        <w:t>(HPE)</w:t>
      </w:r>
      <w:r w:rsidR="00880124" w:rsidRPr="00395D31">
        <w:rPr>
          <w:rFonts w:ascii="FHP Sun Office" w:hAnsi="FHP Sun Office"/>
          <w:sz w:val="20"/>
          <w:szCs w:val="20"/>
        </w:rPr>
        <w:t xml:space="preserve"> </w:t>
      </w:r>
      <w:r w:rsidRPr="00395D31">
        <w:rPr>
          <w:rFonts w:ascii="FHP Sun Office" w:hAnsi="FHP Sun Office"/>
          <w:sz w:val="20"/>
          <w:szCs w:val="20"/>
        </w:rPr>
        <w:t>bewertet und dokumentiert bereits seit mehreren Jahren regelmäßig neue Projektvorhaben nach der künftigen Rechtslage.</w:t>
      </w:r>
      <w:r w:rsidR="00880124" w:rsidRPr="00395D31">
        <w:rPr>
          <w:rFonts w:ascii="FHP Sun Office" w:hAnsi="FHP Sun Office"/>
          <w:sz w:val="20"/>
          <w:szCs w:val="20"/>
        </w:rPr>
        <w:t xml:space="preserve"> Des Weiteren katalogisiert HPE derzeit bestehende mittel- und langfristige Verträge und identifiziert eventuellen Handlungsbedarf.</w:t>
      </w:r>
    </w:p>
    <w:p w14:paraId="372217CF" w14:textId="28A202B6" w:rsidR="00137690" w:rsidRPr="00725F2F" w:rsidRDefault="00880124" w:rsidP="00137690">
      <w:pPr>
        <w:rPr>
          <w:rFonts w:ascii="FHP Sun Office" w:hAnsi="FHP Sun Office"/>
          <w:b/>
          <w:bCs/>
          <w:sz w:val="20"/>
          <w:szCs w:val="20"/>
        </w:rPr>
      </w:pPr>
      <w:r w:rsidRPr="00725F2F">
        <w:rPr>
          <w:rFonts w:ascii="FHP Sun Office" w:hAnsi="FHP Sun Office"/>
          <w:b/>
          <w:bCs/>
          <w:sz w:val="20"/>
          <w:szCs w:val="20"/>
        </w:rPr>
        <w:t>Die betreffenden Bereiche werden in den kommenden Wochen direkt von HPE über Änderungen individuell informiert und bei eventuellen Abstimmungen mit den Projektpartner*innen unterstützt.</w:t>
      </w:r>
    </w:p>
    <w:p w14:paraId="777BA005" w14:textId="77777777" w:rsidR="00B82C37" w:rsidRPr="00395D31" w:rsidRDefault="00B82C37" w:rsidP="00B82C37">
      <w:pPr>
        <w:rPr>
          <w:rFonts w:ascii="FHP Sun Office" w:hAnsi="FHP Sun Office"/>
          <w:sz w:val="20"/>
          <w:szCs w:val="20"/>
        </w:rPr>
      </w:pPr>
    </w:p>
    <w:p w14:paraId="33FB69FE" w14:textId="77777777" w:rsidR="00880124" w:rsidRPr="00395D31" w:rsidRDefault="00880124" w:rsidP="00137690">
      <w:pPr>
        <w:rPr>
          <w:rFonts w:ascii="FHP Sun Office" w:hAnsi="FHP Sun Office"/>
          <w:sz w:val="20"/>
          <w:szCs w:val="20"/>
        </w:rPr>
      </w:pPr>
      <w:r w:rsidRPr="00395D31">
        <w:rPr>
          <w:rFonts w:ascii="FHP Sun Office" w:hAnsi="FHP Sun Office"/>
          <w:sz w:val="20"/>
          <w:szCs w:val="20"/>
        </w:rPr>
        <w:t>Für Rückfragen steht Ihnen Diana Deponte (HPE) zur Verfügung.</w:t>
      </w:r>
    </w:p>
    <w:p w14:paraId="303EE248" w14:textId="5DB1CB4A" w:rsidR="00B82C37" w:rsidRPr="00137690" w:rsidRDefault="00880124" w:rsidP="00137690">
      <w:r w:rsidRPr="00395D31">
        <w:rPr>
          <w:rFonts w:ascii="FHP Sun Office" w:hAnsi="FHP Sun Office"/>
          <w:sz w:val="20"/>
          <w:szCs w:val="20"/>
        </w:rPr>
        <w:t xml:space="preserve">(Mail: </w:t>
      </w:r>
      <w:hyperlink r:id="rId6" w:history="1">
        <w:r w:rsidRPr="00395D31">
          <w:rPr>
            <w:rStyle w:val="Hyperlink"/>
            <w:rFonts w:ascii="FHP Sun Office" w:hAnsi="FHP Sun Office"/>
            <w:sz w:val="20"/>
            <w:szCs w:val="20"/>
          </w:rPr>
          <w:t>diana.deponte@fh-potsdam.de</w:t>
        </w:r>
      </w:hyperlink>
      <w:r w:rsidRPr="00395D31">
        <w:rPr>
          <w:rFonts w:ascii="FHP Sun Office" w:hAnsi="FHP Sun Office"/>
          <w:sz w:val="20"/>
          <w:szCs w:val="20"/>
        </w:rPr>
        <w:t>; Telefon: 0331 580 2044)</w:t>
      </w:r>
      <w:r>
        <w:t xml:space="preserve"> </w:t>
      </w:r>
    </w:p>
    <w:p w14:paraId="58DE4F7B" w14:textId="77777777" w:rsidR="00137690" w:rsidRDefault="00137690"/>
    <w:sectPr w:rsidR="001376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113D1" w14:textId="77777777" w:rsidR="00D55875" w:rsidRDefault="00D55875" w:rsidP="002B0940">
      <w:pPr>
        <w:spacing w:after="0" w:line="240" w:lineRule="auto"/>
      </w:pPr>
      <w:r>
        <w:separator/>
      </w:r>
    </w:p>
  </w:endnote>
  <w:endnote w:type="continuationSeparator" w:id="0">
    <w:p w14:paraId="1B59AFB4" w14:textId="77777777" w:rsidR="00D55875" w:rsidRDefault="00D55875" w:rsidP="002B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HP Sun Office">
    <w:altName w:val="FHP Sun Office"/>
    <w:panose1 w:val="020B0503050302020203"/>
    <w:charset w:val="00"/>
    <w:family w:val="swiss"/>
    <w:pitch w:val="variable"/>
    <w:sig w:usb0="A00000EF" w:usb1="5200607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19733" w14:textId="77777777" w:rsidR="00D55875" w:rsidRDefault="00D55875" w:rsidP="002B0940">
      <w:pPr>
        <w:spacing w:after="0" w:line="240" w:lineRule="auto"/>
      </w:pPr>
      <w:r>
        <w:separator/>
      </w:r>
    </w:p>
  </w:footnote>
  <w:footnote w:type="continuationSeparator" w:id="0">
    <w:p w14:paraId="1198B839" w14:textId="77777777" w:rsidR="00D55875" w:rsidRDefault="00D55875" w:rsidP="002B09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690"/>
    <w:rsid w:val="00132FB7"/>
    <w:rsid w:val="00137690"/>
    <w:rsid w:val="00224645"/>
    <w:rsid w:val="00264581"/>
    <w:rsid w:val="0029733B"/>
    <w:rsid w:val="002A716C"/>
    <w:rsid w:val="002B0940"/>
    <w:rsid w:val="00377618"/>
    <w:rsid w:val="00395D31"/>
    <w:rsid w:val="003C3315"/>
    <w:rsid w:val="003D1C49"/>
    <w:rsid w:val="003D38B0"/>
    <w:rsid w:val="004D3AA4"/>
    <w:rsid w:val="00616A50"/>
    <w:rsid w:val="00644272"/>
    <w:rsid w:val="006B3B0C"/>
    <w:rsid w:val="00725F2F"/>
    <w:rsid w:val="00880124"/>
    <w:rsid w:val="00896322"/>
    <w:rsid w:val="00B82C37"/>
    <w:rsid w:val="00B85EFB"/>
    <w:rsid w:val="00CA190D"/>
    <w:rsid w:val="00CC7925"/>
    <w:rsid w:val="00D066FF"/>
    <w:rsid w:val="00D55875"/>
    <w:rsid w:val="00DB5909"/>
    <w:rsid w:val="00F743C2"/>
    <w:rsid w:val="00FA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7BB35"/>
  <w15:chartTrackingRefBased/>
  <w15:docId w15:val="{1FECAA8C-34CC-4055-A88A-B9A27DE5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7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7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7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7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7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7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7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7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7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7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7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7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76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76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76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76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76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76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7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7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7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7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7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76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76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76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7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76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76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8012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012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CC7925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B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0940"/>
  </w:style>
  <w:style w:type="paragraph" w:styleId="Fuzeile">
    <w:name w:val="footer"/>
    <w:basedOn w:val="Standard"/>
    <w:link w:val="FuzeileZchn"/>
    <w:uiPriority w:val="99"/>
    <w:unhideWhenUsed/>
    <w:rsid w:val="002B0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ana.deponte@fh-potsdam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Deponte</dc:creator>
  <cp:keywords/>
  <dc:description/>
  <cp:lastModifiedBy>Rainald Wurzer</cp:lastModifiedBy>
  <cp:revision>3</cp:revision>
  <dcterms:created xsi:type="dcterms:W3CDTF">2026-09-29T10:56:00Z</dcterms:created>
  <dcterms:modified xsi:type="dcterms:W3CDTF">2026-09-29T10:58:00Z</dcterms:modified>
</cp:coreProperties>
</file>